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C3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 w14:paraId="4D6840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/>
          <w:b w:val="0"/>
          <w:bCs w:val="0"/>
          <w:sz w:val="32"/>
          <w:szCs w:val="32"/>
        </w:rPr>
      </w:pPr>
      <w:bookmarkStart w:id="0" w:name="_GoBack"/>
      <w:r>
        <w:rPr>
          <w:rFonts w:hint="eastAsia" w:ascii="宋体" w:hAnsi="宋体"/>
          <w:b w:val="0"/>
          <w:bCs w:val="0"/>
          <w:sz w:val="36"/>
          <w:szCs w:val="36"/>
        </w:rPr>
        <w:t>申报</w:t>
      </w:r>
      <w:r>
        <w:rPr>
          <w:rFonts w:hint="eastAsia" w:ascii="宋体" w:hAnsi="宋体"/>
          <w:b w:val="0"/>
          <w:bCs w:val="0"/>
          <w:sz w:val="36"/>
          <w:szCs w:val="36"/>
          <w:lang w:eastAsia="zh-CN"/>
        </w:rPr>
        <w:t>哈尔滨市青年</w:t>
      </w:r>
      <w:r>
        <w:rPr>
          <w:rFonts w:hint="eastAsia" w:ascii="宋体" w:hAnsi="宋体"/>
          <w:b w:val="0"/>
          <w:bCs w:val="0"/>
          <w:sz w:val="36"/>
          <w:szCs w:val="36"/>
        </w:rPr>
        <w:t>就业见习基地单位简介</w:t>
      </w:r>
      <w:bookmarkEnd w:id="0"/>
    </w:p>
    <w:tbl>
      <w:tblPr>
        <w:tblStyle w:val="2"/>
        <w:tblW w:w="85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2344"/>
        <w:gridCol w:w="1443"/>
        <w:gridCol w:w="1262"/>
        <w:gridCol w:w="1082"/>
        <w:gridCol w:w="1276"/>
      </w:tblGrid>
      <w:tr w14:paraId="6CB1D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190" w:type="dxa"/>
            <w:noWrap w:val="0"/>
            <w:vAlign w:val="center"/>
          </w:tcPr>
          <w:p w14:paraId="3A8AB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单位名称</w:t>
            </w:r>
          </w:p>
        </w:tc>
        <w:tc>
          <w:tcPr>
            <w:tcW w:w="2344" w:type="dxa"/>
            <w:tcBorders>
              <w:right w:val="single" w:color="auto" w:sz="4" w:space="0"/>
            </w:tcBorders>
            <w:noWrap w:val="0"/>
            <w:vAlign w:val="center"/>
          </w:tcPr>
          <w:p w14:paraId="48144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9E5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05" w:firstLineChars="50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见习负责人</w:t>
            </w:r>
          </w:p>
        </w:tc>
        <w:tc>
          <w:tcPr>
            <w:tcW w:w="1262" w:type="dxa"/>
            <w:tcBorders>
              <w:left w:val="single" w:color="auto" w:sz="4" w:space="0"/>
            </w:tcBorders>
            <w:noWrap w:val="0"/>
            <w:vAlign w:val="center"/>
          </w:tcPr>
          <w:p w14:paraId="74291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42D0FB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276" w:type="dxa"/>
            <w:noWrap w:val="0"/>
            <w:vAlign w:val="center"/>
          </w:tcPr>
          <w:p w14:paraId="63C1D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</w:tr>
      <w:tr w14:paraId="2BDF1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190" w:type="dxa"/>
            <w:noWrap w:val="0"/>
            <w:vAlign w:val="center"/>
          </w:tcPr>
          <w:p w14:paraId="60D19C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详细地址</w:t>
            </w:r>
          </w:p>
        </w:tc>
        <w:tc>
          <w:tcPr>
            <w:tcW w:w="7407" w:type="dxa"/>
            <w:gridSpan w:val="5"/>
            <w:noWrap w:val="0"/>
            <w:vAlign w:val="center"/>
          </w:tcPr>
          <w:p w14:paraId="6B088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</w:tr>
      <w:tr w14:paraId="68B9B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4" w:hRule="atLeast"/>
        </w:trPr>
        <w:tc>
          <w:tcPr>
            <w:tcW w:w="8597" w:type="dxa"/>
            <w:gridSpan w:val="6"/>
            <w:noWrap w:val="0"/>
            <w:vAlign w:val="top"/>
          </w:tcPr>
          <w:p w14:paraId="506F66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简介内容</w:t>
            </w:r>
          </w:p>
          <w:p w14:paraId="2474B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  <w:p w14:paraId="12CBFF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 w14:paraId="174DE6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4F78A4"/>
    <w:rsid w:val="064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2026-08-21T01:25:00Z</dcterms:created>
  <dc:creator>Vampier丶J</dc:creator>
  <cp:lastModifiedBy>Vampier丶J</cp:lastModifiedBy>
  <dcterms:modified xsi:type="dcterms:W3CDTF">2026-08-21T01:25:57Z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5EE29EFF6F0144F4AE6BF1B2A5E96BDD_11</vt:lpwstr>
  </property>
  <property fmtid="{D5CDD505-2E9C-101B-9397-08002B2CF9AE}" pid="4" name="KSOTemplateDocerSaveRecord">
    <vt:lpwstr>eyJoZGlkIjoiZDNlYTU0NjM4NTU1Y2VlYmI5ZjhlNjBlMThiZTUyZGUiLCJ1c2VySWQiOiI5NjE0MDE3NzcifQ==</vt:lpwstr>
  </property>
</Properties>
</file>