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7D918">
      <w:pPr>
        <w:spacing w:after="0" w:afterLines="0" w:line="580" w:lineRule="exact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1</w:t>
      </w:r>
    </w:p>
    <w:p w14:paraId="430A45D1">
      <w:pPr>
        <w:jc w:val="center"/>
        <w:rPr>
          <w:rFonts w:hint="default" w:ascii="Times New Roman" w:hAnsi="Times New Roman" w:eastAsia="黑体" w:cs="Times New Roman"/>
          <w:color w:val="000000"/>
          <w:kern w:val="0"/>
          <w:sz w:val="36"/>
          <w:szCs w:val="36"/>
          <w:highlight w:val="none"/>
          <w:lang w:val="en-US"/>
        </w:rPr>
      </w:pPr>
    </w:p>
    <w:p w14:paraId="72348723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人工智能应用服务商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档案（模板）</w:t>
      </w:r>
    </w:p>
    <w:p w14:paraId="2B0319E1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24"/>
          <w:szCs w:val="24"/>
          <w:highlight w:val="none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40"/>
        <w:gridCol w:w="720"/>
        <w:gridCol w:w="1656"/>
        <w:gridCol w:w="54"/>
        <w:gridCol w:w="1105"/>
        <w:gridCol w:w="680"/>
        <w:gridCol w:w="494"/>
        <w:gridCol w:w="1293"/>
      </w:tblGrid>
      <w:tr w14:paraId="5CB60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7DB7A2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 xml:space="preserve">填报日期：          </w:t>
            </w:r>
          </w:p>
        </w:tc>
      </w:tr>
      <w:tr w14:paraId="2FEB6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single" w:color="auto" w:sz="4" w:space="0"/>
            </w:tcBorders>
            <w:shd w:val="clear" w:color="auto" w:fill="CFCECE"/>
            <w:noWrap w:val="0"/>
            <w:vAlign w:val="center"/>
          </w:tcPr>
          <w:p w14:paraId="3D3F88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>一、基本信息</w:t>
            </w:r>
          </w:p>
        </w:tc>
      </w:tr>
      <w:tr w14:paraId="55758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68C682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名称</w:t>
            </w:r>
          </w:p>
          <w:p w14:paraId="0258F3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22E27E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提供营业执照/事业单位法人证书/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bidi="ar"/>
              </w:rPr>
              <w:t>社会团体法人登记证书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2333" w:type="dxa"/>
            <w:gridSpan w:val="4"/>
            <w:noWrap w:val="0"/>
            <w:vAlign w:val="center"/>
          </w:tcPr>
          <w:p w14:paraId="322EFBD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1293" w:type="dxa"/>
            <w:noWrap w:val="0"/>
            <w:vAlign w:val="center"/>
          </w:tcPr>
          <w:p w14:paraId="598A536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4D095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77" w:type="dxa"/>
            <w:noWrap w:val="0"/>
            <w:vAlign w:val="center"/>
          </w:tcPr>
          <w:p w14:paraId="29887F0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地    址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0B2F7C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2333" w:type="dxa"/>
            <w:gridSpan w:val="4"/>
            <w:noWrap w:val="0"/>
            <w:vAlign w:val="center"/>
          </w:tcPr>
          <w:p w14:paraId="354BF4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注册资本（万元）</w:t>
            </w:r>
          </w:p>
        </w:tc>
        <w:tc>
          <w:tcPr>
            <w:tcW w:w="1293" w:type="dxa"/>
            <w:noWrap w:val="0"/>
            <w:vAlign w:val="center"/>
          </w:tcPr>
          <w:p w14:paraId="6EE88D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28C0A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restart"/>
            <w:noWrap w:val="0"/>
            <w:vAlign w:val="center"/>
          </w:tcPr>
          <w:p w14:paraId="60EEF0BD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性质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5247C79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□国有企业 □国有控股企业 □私营企业</w:t>
            </w:r>
          </w:p>
          <w:p w14:paraId="3B7C2BA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□外资企业 □合资企业</w:t>
            </w:r>
          </w:p>
          <w:p w14:paraId="1933EC3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□事业单位 □社会团体 □高等院校 □科研机构</w:t>
            </w:r>
          </w:p>
          <w:p w14:paraId="19A35F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□其他（请注明）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023F6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04EF502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6BD88979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是否为中央企业或其下属公司：</w:t>
            </w:r>
          </w:p>
          <w:p w14:paraId="26D77174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所属中央企业名称：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17429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7D6DA3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人</w:t>
            </w:r>
          </w:p>
        </w:tc>
        <w:tc>
          <w:tcPr>
            <w:tcW w:w="1140" w:type="dxa"/>
            <w:noWrap w:val="0"/>
            <w:vAlign w:val="center"/>
          </w:tcPr>
          <w:p w14:paraId="0760A8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720" w:type="dxa"/>
            <w:noWrap w:val="0"/>
            <w:vAlign w:val="center"/>
          </w:tcPr>
          <w:p w14:paraId="3065ED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4AF7D3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职务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3004DC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noWrap w:val="0"/>
            <w:vAlign w:val="center"/>
          </w:tcPr>
          <w:p w14:paraId="6F4B83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293" w:type="dxa"/>
            <w:noWrap w:val="0"/>
            <w:vAlign w:val="center"/>
          </w:tcPr>
          <w:p w14:paraId="2F42E5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36FB1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377" w:type="dxa"/>
            <w:noWrap w:val="0"/>
            <w:vAlign w:val="center"/>
          </w:tcPr>
          <w:p w14:paraId="30298A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单位简介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64AFA4B6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主要包括单位基本情况、主营业务等内容（不超过500字）</w:t>
            </w:r>
          </w:p>
          <w:p w14:paraId="0E44F5EE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22DFFC81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1527CDD7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5CE62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1F7EE0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官方网址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242A364C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（如有）</w:t>
            </w:r>
          </w:p>
        </w:tc>
      </w:tr>
      <w:tr w14:paraId="363E5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569DF7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成立时间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6B221C34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（XX年XX月）</w:t>
            </w:r>
          </w:p>
        </w:tc>
        <w:tc>
          <w:tcPr>
            <w:tcW w:w="3495" w:type="dxa"/>
            <w:gridSpan w:val="4"/>
            <w:noWrap w:val="0"/>
            <w:vAlign w:val="center"/>
          </w:tcPr>
          <w:p w14:paraId="3D692D01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  <w:t>开展人工智能相关服务年限（年）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0C7977F6">
            <w:pPr>
              <w:snapToGrid w:val="0"/>
              <w:spacing w:beforeLines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（填写具体年数）</w:t>
            </w:r>
          </w:p>
        </w:tc>
      </w:tr>
      <w:tr w14:paraId="39B95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08DB9E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营收情况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5816FD5C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近1年内营业收入（万元）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0FB1568A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01A80353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近1年内人工智能服务相关收入（万元）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3B60CA41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3085A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7" w:type="dxa"/>
            <w:vMerge w:val="restart"/>
            <w:noWrap w:val="0"/>
            <w:vAlign w:val="center"/>
          </w:tcPr>
          <w:p w14:paraId="476FCE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服务团队</w:t>
            </w:r>
          </w:p>
          <w:p w14:paraId="09DDB7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信息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4085E839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员工总数（人）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2E025E43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5C9478F7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人工智能应用服务团队人数（人）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516B9CEE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54791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35A39B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top"/>
          </w:tcPr>
          <w:p w14:paraId="7D3481C4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服务团队介绍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（包括组织架构、人员资质与能力、分工安排等内容，不超过500字）</w:t>
            </w:r>
          </w:p>
          <w:p w14:paraId="50A8D8C4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4C87FE74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85B0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7E40F31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服务资质</w:t>
            </w:r>
          </w:p>
          <w:p w14:paraId="533E83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（如不涉及，则选“否”）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4A6CCA5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1. 是否涉及第三方测试评估服务：</w:t>
            </w:r>
          </w:p>
          <w:p w14:paraId="087004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 xml:space="preserve">（需提供对应测试能力的CMA/CNAS等测评证书）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1C0A2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5C2136D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16BE4F2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2. 是否涉及对外提供的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网站、移动APP、微信小程序等服务：</w:t>
            </w:r>
          </w:p>
          <w:p w14:paraId="5DBF152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（需提供完成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必要前置手续的证明材料，如ICP备案、移动互联网应用程序备案、公安联网备案、电信业务经营许可等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383D0B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1ECD5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0AE4E4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5C3E98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3. 是否涉及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具有舆论属性或者社会动员能力的生成式人工智能服务：</w:t>
            </w:r>
          </w:p>
          <w:p w14:paraId="102146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完成网信办生成式人工智能服务备案或登记的证明材料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121958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</w:tbl>
    <w:p w14:paraId="4791FFC3"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270"/>
        <w:gridCol w:w="4872"/>
      </w:tblGrid>
      <w:tr w14:paraId="5AF55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9" w:type="dxa"/>
            <w:gridSpan w:val="3"/>
            <w:shd w:val="clear" w:color="auto" w:fill="CFCECE"/>
            <w:noWrap w:val="0"/>
            <w:vAlign w:val="center"/>
          </w:tcPr>
          <w:p w14:paraId="02272B1B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二、服务能力</w:t>
            </w:r>
          </w:p>
        </w:tc>
      </w:tr>
      <w:tr w14:paraId="7C844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10C7FA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224D01B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行业</w:t>
            </w:r>
          </w:p>
        </w:tc>
        <w:tc>
          <w:tcPr>
            <w:tcW w:w="7142" w:type="dxa"/>
            <w:gridSpan w:val="2"/>
            <w:noWrap w:val="0"/>
            <w:vAlign w:val="center"/>
          </w:tcPr>
          <w:p w14:paraId="053DD2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全行业领域（所提供服务适用于所有行业领域）</w:t>
            </w:r>
          </w:p>
        </w:tc>
      </w:tr>
      <w:tr w14:paraId="4C711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9A3A2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24C7FB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特定行业领域</w:t>
            </w:r>
          </w:p>
          <w:p w14:paraId="4CA19F1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（所提供行业服务适用于若干个特定行业领域，请选择最主要的服务行业，不超过3个）</w:t>
            </w:r>
          </w:p>
        </w:tc>
        <w:tc>
          <w:tcPr>
            <w:tcW w:w="4872" w:type="dxa"/>
            <w:noWrap w:val="0"/>
            <w:vAlign w:val="center"/>
          </w:tcPr>
          <w:p w14:paraId="6C3FF7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制造 □能源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农业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交通 □物流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□建筑</w:t>
            </w:r>
          </w:p>
          <w:p w14:paraId="6C8107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□医疗 □教育 □商务 □零售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家居</w:t>
            </w:r>
          </w:p>
          <w:p w14:paraId="378B48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政务 □节能环保 □法律 □游戏 □软件</w:t>
            </w:r>
          </w:p>
          <w:p w14:paraId="741CC0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智慧城市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公共安全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网络安全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通信</w:t>
            </w:r>
          </w:p>
          <w:p w14:paraId="72167E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请注明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</w:tc>
      </w:tr>
      <w:tr w14:paraId="0BCAD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77" w:type="dxa"/>
            <w:vMerge w:val="restart"/>
            <w:noWrap w:val="0"/>
            <w:vAlign w:val="center"/>
          </w:tcPr>
          <w:p w14:paraId="6910396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1BEDA7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内容</w:t>
            </w:r>
          </w:p>
          <w:p w14:paraId="1EAC7F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578CF4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（参考下方服务类型说明，可多选）</w:t>
            </w:r>
          </w:p>
        </w:tc>
        <w:tc>
          <w:tcPr>
            <w:tcW w:w="2270" w:type="dxa"/>
            <w:noWrap w:val="0"/>
            <w:vAlign w:val="center"/>
          </w:tcPr>
          <w:p w14:paraId="7F50D2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可提供的服务类型</w:t>
            </w:r>
          </w:p>
        </w:tc>
        <w:tc>
          <w:tcPr>
            <w:tcW w:w="4872" w:type="dxa"/>
            <w:noWrap w:val="0"/>
            <w:vAlign w:val="center"/>
          </w:tcPr>
          <w:p w14:paraId="14038B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可提供的服务内容</w:t>
            </w:r>
          </w:p>
          <w:p w14:paraId="492524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（详细描述具体服务内容，每类不超过200字）</w:t>
            </w:r>
          </w:p>
        </w:tc>
      </w:tr>
      <w:tr w14:paraId="6DA85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101C3E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3CE246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咨询规划服务</w:t>
            </w:r>
          </w:p>
        </w:tc>
        <w:tc>
          <w:tcPr>
            <w:tcW w:w="4872" w:type="dxa"/>
            <w:noWrap w:val="0"/>
            <w:vAlign w:val="center"/>
          </w:tcPr>
          <w:p w14:paraId="34AE69E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4F32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03C2B9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09A5CA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交付实施服务</w:t>
            </w:r>
          </w:p>
        </w:tc>
        <w:tc>
          <w:tcPr>
            <w:tcW w:w="4872" w:type="dxa"/>
            <w:noWrap w:val="0"/>
            <w:vAlign w:val="center"/>
          </w:tcPr>
          <w:p w14:paraId="4C1672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A78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7EC3DE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7C01AB3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运营管理服务</w:t>
            </w:r>
          </w:p>
        </w:tc>
        <w:tc>
          <w:tcPr>
            <w:tcW w:w="4872" w:type="dxa"/>
            <w:noWrap w:val="0"/>
            <w:vAlign w:val="center"/>
          </w:tcPr>
          <w:p w14:paraId="77A059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3E09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9F037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7694E0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安全治理服务</w:t>
            </w:r>
          </w:p>
        </w:tc>
        <w:tc>
          <w:tcPr>
            <w:tcW w:w="4872" w:type="dxa"/>
            <w:noWrap w:val="0"/>
            <w:vAlign w:val="center"/>
          </w:tcPr>
          <w:p w14:paraId="0C8B98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ABED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008695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0A9F5C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配套服务</w:t>
            </w:r>
          </w:p>
        </w:tc>
        <w:tc>
          <w:tcPr>
            <w:tcW w:w="4872" w:type="dxa"/>
            <w:noWrap w:val="0"/>
            <w:vAlign w:val="center"/>
          </w:tcPr>
          <w:p w14:paraId="07FCC8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F37A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64C5BC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21269C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4872" w:type="dxa"/>
            <w:noWrap w:val="0"/>
            <w:vAlign w:val="center"/>
          </w:tcPr>
          <w:p w14:paraId="1036EC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8D60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519" w:type="dxa"/>
            <w:gridSpan w:val="3"/>
            <w:shd w:val="clear" w:color="auto" w:fill="D7D7D7"/>
            <w:noWrap w:val="0"/>
            <w:vAlign w:val="center"/>
          </w:tcPr>
          <w:p w14:paraId="548FF0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服务类型说明</w:t>
            </w:r>
          </w:p>
        </w:tc>
      </w:tr>
      <w:tr w14:paraId="2B684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37C49E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1. 咨询规划服务：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提供包括但不限于人工智能相关业务战略咨询、行业洞察分析、管理体系建设、项目实施方案设计等服务。</w:t>
            </w:r>
          </w:p>
        </w:tc>
      </w:tr>
      <w:tr w14:paraId="5146C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7E8E3B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2. 交付实施服务：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提供包括但不限于人工智能相关平台工具使用、应用定制化开发、系统集成等服务。</w:t>
            </w:r>
          </w:p>
        </w:tc>
      </w:tr>
      <w:tr w14:paraId="17EE4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2236A5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3. 运营管理服务：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提供包括但不限于人工智能相关终端设备维护、系统监控检修、软件维护更新、产品迭代优化等服务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 w14:paraId="4F4D9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0EF327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4. 安全治理服务：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提供包括但不限于人工智能相关安全防护、风险预警、安全加固等服务。</w:t>
            </w:r>
          </w:p>
        </w:tc>
      </w:tr>
      <w:tr w14:paraId="63F4B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06AEE5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5. 配套服务：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提供包括但不限于人工智能相关教学培训、测试评估等服务。</w:t>
            </w:r>
          </w:p>
        </w:tc>
      </w:tr>
    </w:tbl>
    <w:p w14:paraId="115D13DC">
      <w:pPr>
        <w:rPr>
          <w:rFonts w:hint="default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80"/>
        <w:gridCol w:w="1703"/>
        <w:gridCol w:w="1266"/>
        <w:gridCol w:w="1781"/>
        <w:gridCol w:w="3016"/>
        <w:gridCol w:w="5528"/>
      </w:tblGrid>
      <w:tr w14:paraId="1E88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gridSpan w:val="6"/>
            <w:shd w:val="clear" w:color="auto" w:fill="D7D7D7"/>
            <w:noWrap w:val="0"/>
            <w:vAlign w:val="center"/>
          </w:tcPr>
          <w:p w14:paraId="58BA017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三、服务案例</w:t>
            </w:r>
          </w:p>
        </w:tc>
      </w:tr>
      <w:tr w14:paraId="0F952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102059A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noWrap w:val="0"/>
            <w:vAlign w:val="center"/>
          </w:tcPr>
          <w:p w14:paraId="5366042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服务行业</w:t>
            </w:r>
          </w:p>
        </w:tc>
        <w:tc>
          <w:tcPr>
            <w:tcW w:w="1266" w:type="dxa"/>
            <w:noWrap w:val="0"/>
            <w:vAlign w:val="center"/>
          </w:tcPr>
          <w:p w14:paraId="516B7DC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服务对象</w:t>
            </w:r>
          </w:p>
        </w:tc>
        <w:tc>
          <w:tcPr>
            <w:tcW w:w="1781" w:type="dxa"/>
            <w:noWrap w:val="0"/>
            <w:vAlign w:val="center"/>
          </w:tcPr>
          <w:p w14:paraId="514BE5D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合同金额（万元）</w:t>
            </w:r>
          </w:p>
        </w:tc>
        <w:tc>
          <w:tcPr>
            <w:tcW w:w="3016" w:type="dxa"/>
            <w:noWrap w:val="0"/>
            <w:vAlign w:val="center"/>
          </w:tcPr>
          <w:p w14:paraId="586A212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实施周期</w:t>
            </w:r>
          </w:p>
        </w:tc>
        <w:tc>
          <w:tcPr>
            <w:tcW w:w="5528" w:type="dxa"/>
            <w:noWrap w:val="0"/>
            <w:vAlign w:val="center"/>
          </w:tcPr>
          <w:p w14:paraId="130E091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主要内容</w:t>
            </w:r>
          </w:p>
        </w:tc>
      </w:tr>
      <w:tr w14:paraId="1E831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0" w:type="dxa"/>
            <w:noWrap w:val="0"/>
            <w:vAlign w:val="center"/>
          </w:tcPr>
          <w:p w14:paraId="01D9377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例</w:t>
            </w:r>
          </w:p>
        </w:tc>
        <w:tc>
          <w:tcPr>
            <w:tcW w:w="1703" w:type="dxa"/>
            <w:noWrap w:val="0"/>
            <w:vAlign w:val="center"/>
          </w:tcPr>
          <w:p w14:paraId="5022A8F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制造</w:t>
            </w:r>
          </w:p>
        </w:tc>
        <w:tc>
          <w:tcPr>
            <w:tcW w:w="1266" w:type="dxa"/>
            <w:noWrap w:val="0"/>
            <w:vAlign w:val="center"/>
          </w:tcPr>
          <w:p w14:paraId="76865B3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XXX公司</w:t>
            </w:r>
          </w:p>
        </w:tc>
        <w:tc>
          <w:tcPr>
            <w:tcW w:w="1781" w:type="dxa"/>
            <w:noWrap w:val="0"/>
            <w:vAlign w:val="center"/>
          </w:tcPr>
          <w:p w14:paraId="0075A45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300</w:t>
            </w:r>
          </w:p>
        </w:tc>
        <w:tc>
          <w:tcPr>
            <w:tcW w:w="3016" w:type="dxa"/>
            <w:noWrap w:val="0"/>
            <w:vAlign w:val="center"/>
          </w:tcPr>
          <w:p w14:paraId="0EE0E67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2024年12月-2025年12月</w:t>
            </w:r>
          </w:p>
        </w:tc>
        <w:tc>
          <w:tcPr>
            <w:tcW w:w="5528" w:type="dxa"/>
            <w:noWrap w:val="0"/>
            <w:vAlign w:val="center"/>
          </w:tcPr>
          <w:p w14:paraId="0D71C03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（围绕有关背景、应用场景、服务方案、应用成效等方面简要描述，每个案例不超过500字，并配套提供服务合同或应用证明材料）</w:t>
            </w:r>
          </w:p>
        </w:tc>
      </w:tr>
      <w:tr w14:paraId="0200A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0FCECB2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noWrap w:val="0"/>
            <w:vAlign w:val="center"/>
          </w:tcPr>
          <w:p w14:paraId="1B126E9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5E5E3F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79A676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7BEC214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7089898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3760E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0457A22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noWrap w:val="0"/>
            <w:vAlign w:val="center"/>
          </w:tcPr>
          <w:p w14:paraId="0F35314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3DCB5F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1468E95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41E5B2C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7B40F32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39DAA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1B7E94D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noWrap w:val="0"/>
            <w:vAlign w:val="center"/>
          </w:tcPr>
          <w:p w14:paraId="2DAB7A3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EDF691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562B26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1EFD2D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749AA0F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5A286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F0180F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noWrap w:val="0"/>
            <w:vAlign w:val="center"/>
          </w:tcPr>
          <w:p w14:paraId="7DA985E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DDC502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3958B81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472576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1791B9E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5CE1D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159E961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noWrap w:val="0"/>
            <w:vAlign w:val="center"/>
          </w:tcPr>
          <w:p w14:paraId="74C52FE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284E5B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DE2CBB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B2FB9A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39613BD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0E01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02D9E9C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noWrap w:val="0"/>
            <w:vAlign w:val="center"/>
          </w:tcPr>
          <w:p w14:paraId="5A16EB6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6477EE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8080AB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1F4BFDC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659DFC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7802E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29B9F13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noWrap w:val="0"/>
            <w:vAlign w:val="center"/>
          </w:tcPr>
          <w:p w14:paraId="13EF7F3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63FC1C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9EAC01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C4DF92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C43732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48FD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46C47E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noWrap w:val="0"/>
            <w:vAlign w:val="center"/>
          </w:tcPr>
          <w:p w14:paraId="503FF7F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8CEDC1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BB2A52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A565AA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1B6E494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41D10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2CA2A4B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noWrap w:val="0"/>
            <w:vAlign w:val="center"/>
          </w:tcPr>
          <w:p w14:paraId="1E3C3AC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1DC10F6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852D46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48DC68F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3BCADB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224A0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57977DF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noWrap w:val="0"/>
            <w:vAlign w:val="center"/>
          </w:tcPr>
          <w:p w14:paraId="1F65881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BB2459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34391B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04742E3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6A7AA6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4536C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0EC6BC0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…</w:t>
            </w:r>
          </w:p>
        </w:tc>
        <w:tc>
          <w:tcPr>
            <w:tcW w:w="1703" w:type="dxa"/>
            <w:noWrap w:val="0"/>
            <w:vAlign w:val="center"/>
          </w:tcPr>
          <w:p w14:paraId="4BEBB0B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7B73E6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FB9587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4F6C261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4743626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</w:tbl>
    <w:p w14:paraId="2D13EAC3"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7099"/>
      </w:tblGrid>
      <w:tr w14:paraId="0DAD9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shd w:val="clear" w:color="auto" w:fill="D7D7D7"/>
            <w:noWrap w:val="0"/>
            <w:vAlign w:val="center"/>
          </w:tcPr>
          <w:p w14:paraId="2A6902A0">
            <w:pPr>
              <w:wordWrap w:val="0"/>
              <w:snapToGrid w:val="0"/>
              <w:spacing w:before="0" w:beforeLines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四、承诺</w:t>
            </w: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书</w:t>
            </w:r>
          </w:p>
        </w:tc>
      </w:tr>
      <w:tr w14:paraId="09586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33" w:type="pct"/>
            <w:noWrap w:val="0"/>
            <w:vAlign w:val="center"/>
          </w:tcPr>
          <w:p w14:paraId="566B7564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真实性承诺</w:t>
            </w:r>
          </w:p>
        </w:tc>
        <w:tc>
          <w:tcPr>
            <w:tcW w:w="4166" w:type="pct"/>
            <w:noWrap w:val="0"/>
            <w:vAlign w:val="center"/>
          </w:tcPr>
          <w:p w14:paraId="35A39244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方所提交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人工智能应用服务商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档案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的所有材料，均真实、完整、准确。</w:t>
            </w:r>
          </w:p>
          <w:p w14:paraId="09633F40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纳税记录良好，近三年无重大财务违法行为，无重大债务违约或信用评级异常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  <w:p w14:paraId="29B12079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3. 我方不涉及侵犯第三方知识产权的行为。</w:t>
            </w:r>
          </w:p>
          <w:p w14:paraId="05E27DA7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4. 我方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材料内容所涉及的活动均符合国家相关法律法规要求。</w:t>
            </w:r>
          </w:p>
          <w:p w14:paraId="5D07499C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5. 我方材料内容不涉及保密内容，可以公开发布。</w:t>
            </w:r>
          </w:p>
          <w:p w14:paraId="3BF48E37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前述声明与实际情况如有不符，我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愿承担相应的责任。</w:t>
            </w:r>
          </w:p>
          <w:p w14:paraId="36475F4D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F3FCB4C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93C837F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法定代表人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或主要负责人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签名或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签章)：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5206F9CF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7CB8C52F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服务商名称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(公章)：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09909FED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39990D32">
            <w:pPr>
              <w:wordWrap w:val="0"/>
              <w:snapToGrid w:val="0"/>
              <w:spacing w:before="0" w:beforeLines="0" w:afterLines="0" w:line="240" w:lineRule="atLeast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 w14:paraId="68CF0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noWrap w:val="0"/>
            <w:vAlign w:val="center"/>
          </w:tcPr>
          <w:p w14:paraId="764F317F">
            <w:pPr>
              <w:numPr>
                <w:ilvl w:val="0"/>
                <w:numId w:val="0"/>
              </w:numPr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本档案以电子版形式（盖章报扫描件+可编辑版）提交。</w:t>
            </w:r>
          </w:p>
        </w:tc>
      </w:tr>
    </w:tbl>
    <w:p w14:paraId="672A38C2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317625-D9A9-4AB8-985E-459FD464CC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altName w:val="Cascadia Mono SemiLight"/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7A54DB1-DF82-4F0A-A1AA-4EB8A7BDC7A5}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EDC5895-8716-4E9A-8492-1D4ACAC462B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scadia Mono SemiLight">
    <w:panose1 w:val="020B0609020000020004"/>
    <w:charset w:val="00"/>
    <w:family w:val="auto"/>
    <w:pitch w:val="default"/>
    <w:sig w:usb0="A1002AFF" w:usb1="C200F9FB" w:usb2="00040020" w:usb3="00000000" w:csb0="6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0D1E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F3D4F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ihY+c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mKFj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DF3D4F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2FEA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6E0C95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6E0C95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EF88FC"/>
    <w:rsid w:val="022FEC51"/>
    <w:rsid w:val="0F0B17BB"/>
    <w:rsid w:val="17579C0A"/>
    <w:rsid w:val="17650CA4"/>
    <w:rsid w:val="1CF36AAA"/>
    <w:rsid w:val="1E7F4DD4"/>
    <w:rsid w:val="2DE14C0C"/>
    <w:rsid w:val="3EBF0E64"/>
    <w:rsid w:val="3EEF5BB7"/>
    <w:rsid w:val="3F4E118F"/>
    <w:rsid w:val="3F73F2D1"/>
    <w:rsid w:val="3F7FA2A3"/>
    <w:rsid w:val="4B75F311"/>
    <w:rsid w:val="4DFE0567"/>
    <w:rsid w:val="557EA45D"/>
    <w:rsid w:val="56BB2876"/>
    <w:rsid w:val="57EA485E"/>
    <w:rsid w:val="5BED2FF4"/>
    <w:rsid w:val="5F5CF817"/>
    <w:rsid w:val="69DDBD9B"/>
    <w:rsid w:val="6E7F9755"/>
    <w:rsid w:val="6FFB7D4E"/>
    <w:rsid w:val="6FFD0A3C"/>
    <w:rsid w:val="707760B3"/>
    <w:rsid w:val="72ABABF5"/>
    <w:rsid w:val="73740A39"/>
    <w:rsid w:val="73E232DD"/>
    <w:rsid w:val="73F79D93"/>
    <w:rsid w:val="778F9A7C"/>
    <w:rsid w:val="79BD1871"/>
    <w:rsid w:val="79F6DA7B"/>
    <w:rsid w:val="7B1A1213"/>
    <w:rsid w:val="7B73A864"/>
    <w:rsid w:val="7BDE6969"/>
    <w:rsid w:val="7BEB2D48"/>
    <w:rsid w:val="7C7E1CC9"/>
    <w:rsid w:val="7DF71923"/>
    <w:rsid w:val="7DFE91E1"/>
    <w:rsid w:val="7F7D96B5"/>
    <w:rsid w:val="7F7E1762"/>
    <w:rsid w:val="7FBB56ED"/>
    <w:rsid w:val="7FBDCB68"/>
    <w:rsid w:val="7FD99003"/>
    <w:rsid w:val="7FFD6989"/>
    <w:rsid w:val="7FFF17C0"/>
    <w:rsid w:val="93ED0C6B"/>
    <w:rsid w:val="9DA62A4E"/>
    <w:rsid w:val="9F7F88E7"/>
    <w:rsid w:val="9F97F03B"/>
    <w:rsid w:val="AF3E51ED"/>
    <w:rsid w:val="AFEF88FC"/>
    <w:rsid w:val="B7DE14CE"/>
    <w:rsid w:val="BB6F2852"/>
    <w:rsid w:val="BBEE0310"/>
    <w:rsid w:val="BBFD21C0"/>
    <w:rsid w:val="BDFE1BCF"/>
    <w:rsid w:val="BF9F5F0B"/>
    <w:rsid w:val="BFFF1FFA"/>
    <w:rsid w:val="CDEE707C"/>
    <w:rsid w:val="CDFFAA93"/>
    <w:rsid w:val="D5FA193F"/>
    <w:rsid w:val="D7F3D2E7"/>
    <w:rsid w:val="DAF69E22"/>
    <w:rsid w:val="DDFD65B0"/>
    <w:rsid w:val="DEDF4D9A"/>
    <w:rsid w:val="DF8B739B"/>
    <w:rsid w:val="DFED003A"/>
    <w:rsid w:val="E6FED856"/>
    <w:rsid w:val="EBCF891D"/>
    <w:rsid w:val="EBFBF19D"/>
    <w:rsid w:val="ECFF9340"/>
    <w:rsid w:val="EDED8182"/>
    <w:rsid w:val="F5FD842C"/>
    <w:rsid w:val="F77C3C1B"/>
    <w:rsid w:val="F97E1578"/>
    <w:rsid w:val="FB7F29F5"/>
    <w:rsid w:val="FBBE5C7A"/>
    <w:rsid w:val="FBEB6237"/>
    <w:rsid w:val="FC73519D"/>
    <w:rsid w:val="FCE7CF6A"/>
    <w:rsid w:val="FDB9D324"/>
    <w:rsid w:val="FE8E0570"/>
    <w:rsid w:val="FEF7AF5A"/>
    <w:rsid w:val="FF2D2B88"/>
    <w:rsid w:val="FF7F5207"/>
    <w:rsid w:val="FF9E817F"/>
    <w:rsid w:val="FFCCBAAD"/>
    <w:rsid w:val="FFE3BEC0"/>
    <w:rsid w:val="FFFF9B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1384</Words>
  <Characters>1432</Characters>
  <Lines>0</Lines>
  <Paragraphs>0</Paragraphs>
  <TotalTime>2.33333333333333</TotalTime>
  <ScaleCrop>false</ScaleCrop>
  <LinksUpToDate>false</LinksUpToDate>
  <CharactersWithSpaces>1553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2026-07-31T13:29:00Z</dcterms:created>
  <dc:creator>马鹏玮</dc:creator>
  <cp:lastModifiedBy>小白熊</cp:lastModifiedBy>
  <dcterms:modified xsi:type="dcterms:W3CDTF">2026-09-14T08:29:10Z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eyJoZGlkIjoiZDc4NWQxZGNhYzA3OWY4MmU0NDQ2NWMyOWZkNDQ2MjkiLCJ1c2VySWQiOiIxMjA3MTYxMTU5In0=</vt:lpwstr>
  </property>
  <property fmtid="{D5CDD505-2E9C-101B-9397-08002B2CF9AE}" pid="4" name="ICV">
    <vt:lpwstr>738A7B23D671434D9C6CEBE5B3E77A4E_13</vt:lpwstr>
  </property>
</Properties>
</file>